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9EC0" w14:textId="77777777" w:rsidR="00EA42CD" w:rsidRDefault="004C796D">
      <w:pPr>
        <w:spacing w:after="489" w:line="259" w:lineRule="auto"/>
        <w:ind w:left="432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3046F5E6" wp14:editId="2D543E64">
            <wp:extent cx="457200" cy="737616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DEA2B" w14:textId="77777777" w:rsidR="00EA42CD" w:rsidRDefault="004C796D">
      <w:pPr>
        <w:spacing w:after="0" w:line="265" w:lineRule="auto"/>
        <w:ind w:left="12"/>
        <w:jc w:val="center"/>
      </w:pPr>
      <w:r>
        <w:rPr>
          <w:b/>
          <w:i/>
        </w:rPr>
        <w:t>OUR</w:t>
      </w:r>
      <w:r>
        <w:rPr>
          <w:b/>
          <w:i/>
          <w:sz w:val="16"/>
        </w:rPr>
        <w:t xml:space="preserve"> </w:t>
      </w:r>
      <w:r>
        <w:rPr>
          <w:b/>
          <w:i/>
        </w:rPr>
        <w:t>TIME</w:t>
      </w:r>
    </w:p>
    <w:p w14:paraId="567D32DC" w14:textId="77777777" w:rsidR="00EA42CD" w:rsidRDefault="004C796D">
      <w:pPr>
        <w:spacing w:after="714" w:line="265" w:lineRule="auto"/>
        <w:ind w:left="12" w:right="3"/>
        <w:jc w:val="center"/>
      </w:pPr>
      <w:r>
        <w:rPr>
          <w:b/>
          <w:i/>
        </w:rPr>
        <w:t>We have learned the following friends and co-workers have passed away.</w:t>
      </w:r>
      <w:r>
        <w:rPr>
          <w:vertAlign w:val="superscript"/>
        </w:rPr>
        <w:footnoteReference w:id="1"/>
      </w:r>
    </w:p>
    <w:p w14:paraId="558D5BFA" w14:textId="62D1988C" w:rsidR="00AC3115" w:rsidRPr="00AC3115" w:rsidRDefault="00AC3115" w:rsidP="00AC3115">
      <w:pPr>
        <w:ind w:left="-5"/>
      </w:pPr>
      <w:r w:rsidRPr="00AC3115">
        <w:rPr>
          <w:b/>
        </w:rPr>
        <w:t xml:space="preserve">Jerry </w:t>
      </w:r>
      <w:proofErr w:type="spellStart"/>
      <w:r w:rsidRPr="00AC3115">
        <w:rPr>
          <w:b/>
        </w:rPr>
        <w:t>Wieber</w:t>
      </w:r>
      <w:proofErr w:type="spellEnd"/>
      <w:r w:rsidRPr="00AC3115">
        <w:t xml:space="preserve">, 75, former </w:t>
      </w:r>
      <w:proofErr w:type="spellStart"/>
      <w:r w:rsidRPr="00AC3115">
        <w:t>long time</w:t>
      </w:r>
      <w:proofErr w:type="spellEnd"/>
      <w:r w:rsidRPr="00AC3115">
        <w:t xml:space="preserve"> King Salmon AF ET, He passed away December 27th. He retired with more than 50 years of Federal service.</w:t>
      </w:r>
    </w:p>
    <w:p w14:paraId="1C150774" w14:textId="78725755" w:rsidR="00EA42CD" w:rsidRDefault="004C796D" w:rsidP="00AC3115">
      <w:pPr>
        <w:ind w:left="-5"/>
      </w:pPr>
      <w:r>
        <w:rPr>
          <w:b/>
        </w:rPr>
        <w:t xml:space="preserve">James Attaway, 96, </w:t>
      </w:r>
      <w:r>
        <w:t>former Flight Service Specialist at Baker FSS, died Dec. 18, 2017 in Boise, ID http://www.bakercityherald.com/obituaries/5889397-151/obituary-for-jan-3-2018</w:t>
      </w:r>
    </w:p>
    <w:p w14:paraId="6DCBA556" w14:textId="77777777" w:rsidR="00EA42CD" w:rsidRDefault="004C796D">
      <w:pPr>
        <w:ind w:left="-5"/>
      </w:pPr>
      <w:r>
        <w:rPr>
          <w:b/>
        </w:rPr>
        <w:t xml:space="preserve">Dora Allen, 86, </w:t>
      </w:r>
      <w:r>
        <w:t>wife of former FSS Specialist Jim Allen, passed away in April of 2018.  Jim and Dora were married 65 years.  In addition to tours in Cold Bay &amp; Gulkana, Jim also worked in Wake Island.</w:t>
      </w:r>
    </w:p>
    <w:p w14:paraId="3892B6EC" w14:textId="77777777" w:rsidR="00EA42CD" w:rsidRDefault="004C796D">
      <w:pPr>
        <w:ind w:left="-5"/>
      </w:pPr>
      <w:r>
        <w:rPr>
          <w:b/>
        </w:rPr>
        <w:t>Hilda Elias, 78,</w:t>
      </w:r>
      <w:r>
        <w:t xml:space="preserve"> former Systems Analyst in the Accounting Division passed away unexpectedly November 11, 2016.</w:t>
      </w:r>
    </w:p>
    <w:p w14:paraId="6F805E1D" w14:textId="77777777" w:rsidR="00EA42CD" w:rsidRDefault="004C796D">
      <w:pPr>
        <w:ind w:left="-5"/>
      </w:pPr>
      <w:r>
        <w:rPr>
          <w:b/>
        </w:rPr>
        <w:t xml:space="preserve">George Cooper, 87, </w:t>
      </w:r>
      <w:r>
        <w:t>former Air Traffic Specialist, passed away June 5, 2008. George spent two years in Nome with Pan American Airways before joining the CAA/FAA.  He retired in 1976 after working in Oklahoma, Alaska, Utah, Louisiana, Florida and Texas.</w:t>
      </w:r>
    </w:p>
    <w:p w14:paraId="2AA76B55" w14:textId="77777777" w:rsidR="00EA42CD" w:rsidRDefault="004C796D">
      <w:pPr>
        <w:ind w:left="-5"/>
      </w:pPr>
      <w:r>
        <w:rPr>
          <w:b/>
        </w:rPr>
        <w:t>Bob Garrett,</w:t>
      </w:r>
      <w:r>
        <w:t xml:space="preserve"> former Anchorage ARTCC Specialist passed away </w:t>
      </w:r>
      <w:proofErr w:type="gramStart"/>
      <w:r>
        <w:t>June,</w:t>
      </w:r>
      <w:proofErr w:type="gramEnd"/>
      <w:r>
        <w:t xml:space="preserve"> 13, 2018</w:t>
      </w:r>
    </w:p>
    <w:p w14:paraId="73CD6BD3" w14:textId="77777777" w:rsidR="00EA42CD" w:rsidRDefault="004C796D">
      <w:pPr>
        <w:ind w:left="-5"/>
      </w:pPr>
      <w:r>
        <w:rPr>
          <w:b/>
        </w:rPr>
        <w:t xml:space="preserve">Mark A. </w:t>
      </w:r>
      <w:proofErr w:type="spellStart"/>
      <w:r>
        <w:rPr>
          <w:b/>
        </w:rPr>
        <w:t>Lachapelle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69</w:t>
      </w:r>
      <w:r>
        <w:t>,  former</w:t>
      </w:r>
      <w:proofErr w:type="gramEnd"/>
      <w:r>
        <w:t xml:space="preserve"> Anchorage, Kenai and Palmer Flight Service Specialist, passed away on June 15, 2017, at the Providence Alaska Medical Center in Anchorage.</w:t>
      </w:r>
    </w:p>
    <w:p w14:paraId="2AAE7697" w14:textId="77777777" w:rsidR="00EA42CD" w:rsidRDefault="004C796D">
      <w:pPr>
        <w:ind w:left="-5"/>
      </w:pPr>
      <w:r>
        <w:rPr>
          <w:b/>
        </w:rPr>
        <w:t xml:space="preserve">Annette </w:t>
      </w:r>
      <w:proofErr w:type="spellStart"/>
      <w:r>
        <w:rPr>
          <w:b/>
        </w:rPr>
        <w:t>Steucke</w:t>
      </w:r>
      <w:proofErr w:type="spellEnd"/>
      <w:r>
        <w:rPr>
          <w:b/>
        </w:rPr>
        <w:t>,</w:t>
      </w:r>
      <w:r>
        <w:t xml:space="preserve"> wife of former Alaskan Region Public Affairs Office, Paul </w:t>
      </w:r>
      <w:proofErr w:type="spellStart"/>
      <w:r>
        <w:t>Steucke</w:t>
      </w:r>
      <w:proofErr w:type="spellEnd"/>
      <w:r>
        <w:t>, Sr., passed away January 18, 2018.</w:t>
      </w:r>
    </w:p>
    <w:p w14:paraId="020838EE" w14:textId="77777777" w:rsidR="00EA42CD" w:rsidRDefault="004C796D">
      <w:pPr>
        <w:ind w:left="-5"/>
      </w:pPr>
      <w:proofErr w:type="spellStart"/>
      <w:r>
        <w:rPr>
          <w:b/>
        </w:rPr>
        <w:t>Robie</w:t>
      </w:r>
      <w:proofErr w:type="spellEnd"/>
      <w:r>
        <w:rPr>
          <w:b/>
        </w:rPr>
        <w:t xml:space="preserve"> Strickland, 80, </w:t>
      </w:r>
      <w:r>
        <w:t>former Airway Facilities Division Manager, passed away October 12, 2018 at his home in Indiana.</w:t>
      </w:r>
    </w:p>
    <w:p w14:paraId="107CAD2C" w14:textId="77777777" w:rsidR="00EA42CD" w:rsidRDefault="004C796D">
      <w:pPr>
        <w:ind w:left="-5"/>
      </w:pPr>
      <w:r>
        <w:rPr>
          <w:b/>
        </w:rPr>
        <w:t xml:space="preserve">Richard S. Thwaites, 97, </w:t>
      </w:r>
      <w:r>
        <w:t>former Flight Standards Manager, passed away on April 5th</w:t>
      </w:r>
      <w:proofErr w:type="gramStart"/>
      <w:r>
        <w:t xml:space="preserve"> 2017</w:t>
      </w:r>
      <w:proofErr w:type="gramEnd"/>
      <w:r>
        <w:t>. He was 97 and lived a full life to the end. He was living his last years in Spokane Washington</w:t>
      </w:r>
    </w:p>
    <w:p w14:paraId="1A0C38FF" w14:textId="77777777" w:rsidR="00EA42CD" w:rsidRDefault="004C796D">
      <w:pPr>
        <w:spacing w:after="857"/>
        <w:ind w:left="-5"/>
      </w:pPr>
      <w:r>
        <w:rPr>
          <w:b/>
        </w:rPr>
        <w:t xml:space="preserve">Jim </w:t>
      </w:r>
      <w:proofErr w:type="spellStart"/>
      <w:r>
        <w:rPr>
          <w:b/>
        </w:rPr>
        <w:t>Warrell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68,</w:t>
      </w:r>
      <w:r>
        <w:t xml:space="preserve">   </w:t>
      </w:r>
      <w:proofErr w:type="gramEnd"/>
      <w:r>
        <w:t xml:space="preserve">husband to former  Anchorage Tower Secretary Laura </w:t>
      </w:r>
      <w:proofErr w:type="spellStart"/>
      <w:r>
        <w:t>Warrell</w:t>
      </w:r>
      <w:proofErr w:type="spellEnd"/>
      <w:r>
        <w:t xml:space="preserve"> - Passed away December 9, 2016</w:t>
      </w:r>
    </w:p>
    <w:p w14:paraId="61F3481B" w14:textId="77777777" w:rsidR="00EA42CD" w:rsidRDefault="004C796D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 w:line="242" w:lineRule="auto"/>
        <w:ind w:left="4080" w:right="887" w:firstLine="0"/>
      </w:pPr>
      <w:r>
        <w:t>Do not stand at my grave and weep, I am not there. I do not sleep. I am a thousand winds that blow. I am the diamond glints on snow. I am the sunlight on ripened grain. I am the gentle autumn rain. When you awaken in the morning's hush, I am the swift uplifting rush of quiet birds in circled flight. I am the soft stars that shine at night. Do not stand at my grave and cry; I am not there. I did not die.</w:t>
      </w:r>
    </w:p>
    <w:p w14:paraId="4D2219DC" w14:textId="77777777" w:rsidR="00EA42CD" w:rsidRDefault="004C796D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 w:line="259" w:lineRule="auto"/>
        <w:ind w:left="4080" w:right="887" w:firstLine="0"/>
        <w:jc w:val="left"/>
      </w:pPr>
      <w:r>
        <w:rPr>
          <w:b/>
          <w:i/>
          <w:sz w:val="16"/>
        </w:rPr>
        <w:t>Mary Elizabeth Frye</w:t>
      </w:r>
    </w:p>
    <w:sectPr w:rsidR="00EA42CD" w:rsidSect="00A8033A">
      <w:footnotePr>
        <w:numRestart w:val="eachPage"/>
      </w:foot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B4222" w14:textId="77777777" w:rsidR="00A213CF" w:rsidRDefault="00A213CF">
      <w:pPr>
        <w:spacing w:after="0" w:line="240" w:lineRule="auto"/>
      </w:pPr>
      <w:r>
        <w:separator/>
      </w:r>
    </w:p>
  </w:endnote>
  <w:endnote w:type="continuationSeparator" w:id="0">
    <w:p w14:paraId="33EC7276" w14:textId="77777777" w:rsidR="00A213CF" w:rsidRDefault="00A2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FDDE5" w14:textId="77777777" w:rsidR="00A213CF" w:rsidRDefault="00A213CF">
      <w:pPr>
        <w:tabs>
          <w:tab w:val="center" w:pos="746"/>
          <w:tab w:val="center" w:pos="2635"/>
        </w:tabs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494965AD" w14:textId="77777777" w:rsidR="00A213CF" w:rsidRDefault="00A213CF">
      <w:pPr>
        <w:tabs>
          <w:tab w:val="center" w:pos="746"/>
          <w:tab w:val="center" w:pos="2635"/>
        </w:tabs>
        <w:spacing w:after="0" w:line="259" w:lineRule="auto"/>
        <w:ind w:left="0" w:firstLine="0"/>
        <w:jc w:val="left"/>
      </w:pPr>
      <w:r>
        <w:continuationSeparator/>
      </w:r>
    </w:p>
  </w:footnote>
  <w:footnote w:id="1">
    <w:p w14:paraId="3AD920A0" w14:textId="77777777" w:rsidR="00EA42CD" w:rsidRDefault="004C796D">
      <w:pPr>
        <w:pStyle w:val="footnotedescription"/>
        <w:tabs>
          <w:tab w:val="center" w:pos="746"/>
          <w:tab w:val="center" w:pos="2635"/>
        </w:tabs>
        <w:ind w:left="0"/>
      </w:pPr>
      <w:r>
        <w:rPr>
          <w:rStyle w:val="footnotemark"/>
        </w:rPr>
        <w:footnoteRef/>
      </w:r>
      <w:r>
        <w:tab/>
      </w:r>
      <w:proofErr w:type="spellStart"/>
      <w:r>
        <w:t>st</w:t>
      </w:r>
      <w:proofErr w:type="spellEnd"/>
    </w:p>
    <w:p w14:paraId="36C55B3D" w14:textId="47183D73" w:rsidR="00EA42CD" w:rsidRDefault="004C796D">
      <w:pPr>
        <w:pStyle w:val="footnotedescription"/>
        <w:ind w:left="770"/>
      </w:pPr>
      <w:r>
        <w:rPr>
          <w:sz w:val="20"/>
        </w:rPr>
        <w:t xml:space="preserve"> Updated </w:t>
      </w:r>
      <w:r w:rsidR="00AC3115">
        <w:rPr>
          <w:sz w:val="20"/>
        </w:rPr>
        <w:t>Dec</w:t>
      </w:r>
      <w:r>
        <w:rPr>
          <w:sz w:val="20"/>
        </w:rPr>
        <w:t xml:space="preserve"> </w:t>
      </w:r>
      <w:r w:rsidR="00AC3115">
        <w:rPr>
          <w:sz w:val="20"/>
        </w:rPr>
        <w:t>29</w:t>
      </w:r>
      <w:r>
        <w:rPr>
          <w:sz w:val="20"/>
        </w:rPr>
        <w:t xml:space="preserve"> 2018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CD"/>
    <w:rsid w:val="004C796D"/>
    <w:rsid w:val="00A213CF"/>
    <w:rsid w:val="00A8033A"/>
    <w:rsid w:val="00AC3115"/>
    <w:rsid w:val="00E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1484"/>
  <w15:docId w15:val="{EEED5B6A-C3F6-4135-9F9A-B86ADFA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22" w:line="251" w:lineRule="auto"/>
      <w:ind w:left="10" w:hanging="10"/>
      <w:jc w:val="both"/>
    </w:pPr>
    <w:rPr>
      <w:rFonts w:ascii="Georgia" w:eastAsia="Georgia" w:hAnsi="Georgia" w:cs="Georg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745"/>
    </w:pPr>
    <w:rPr>
      <w:rFonts w:ascii="Georgia" w:eastAsia="Georgia" w:hAnsi="Georgia" w:cs="Georgia"/>
      <w:b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Georgia" w:eastAsia="Georgia" w:hAnsi="Georgia" w:cs="Georgia"/>
      <w:b/>
      <w:color w:val="000000"/>
      <w:sz w:val="12"/>
    </w:rPr>
  </w:style>
  <w:style w:type="character" w:customStyle="1" w:styleId="footnotemark">
    <w:name w:val="footnote mark"/>
    <w:hidden/>
    <w:rPr>
      <w:rFonts w:ascii="Georgia" w:eastAsia="Georgia" w:hAnsi="Georgia" w:cs="Georgia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Cowles</dc:creator>
  <cp:keywords/>
  <cp:lastModifiedBy>Ron Cowles</cp:lastModifiedBy>
  <cp:revision>3</cp:revision>
  <cp:lastPrinted>2018-12-29T16:45:00Z</cp:lastPrinted>
  <dcterms:created xsi:type="dcterms:W3CDTF">2018-12-29T16:43:00Z</dcterms:created>
  <dcterms:modified xsi:type="dcterms:W3CDTF">2018-12-29T16:45:00Z</dcterms:modified>
</cp:coreProperties>
</file>